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Pr="00676559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676559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676559" w:rsidRPr="00676559">
        <w:rPr>
          <w:rFonts w:ascii="Times New Roman" w:hAnsi="Times New Roman"/>
          <w:sz w:val="24"/>
          <w:szCs w:val="24"/>
        </w:rPr>
        <w:t>Кренев Андрей Анатольеви</w:t>
      </w:r>
      <w:r w:rsidR="00EC09D8" w:rsidRPr="00676559">
        <w:rPr>
          <w:rFonts w:ascii="Times New Roman" w:hAnsi="Times New Roman"/>
          <w:sz w:val="24"/>
          <w:szCs w:val="24"/>
        </w:rPr>
        <w:t>ч</w:t>
      </w:r>
      <w:r w:rsidRPr="00676559">
        <w:rPr>
          <w:rFonts w:ascii="Times New Roman" w:hAnsi="Times New Roman"/>
          <w:sz w:val="24"/>
          <w:szCs w:val="24"/>
        </w:rPr>
        <w:t xml:space="preserve">, </w:t>
      </w:r>
      <w:r w:rsidR="00676559" w:rsidRPr="00676559">
        <w:rPr>
          <w:rFonts w:ascii="Times New Roman" w:hAnsi="Times New Roman"/>
          <w:sz w:val="24"/>
          <w:szCs w:val="24"/>
        </w:rPr>
        <w:t>Главный</w:t>
      </w:r>
      <w:r w:rsidR="00EC09D8" w:rsidRPr="00676559">
        <w:rPr>
          <w:rFonts w:ascii="Times New Roman" w:hAnsi="Times New Roman"/>
          <w:sz w:val="24"/>
          <w:szCs w:val="24"/>
        </w:rPr>
        <w:t xml:space="preserve"> специалист </w:t>
      </w:r>
      <w:r w:rsidR="00676559" w:rsidRPr="00676559">
        <w:rPr>
          <w:rFonts w:ascii="Times New Roman" w:hAnsi="Times New Roman"/>
          <w:sz w:val="24"/>
          <w:szCs w:val="24"/>
        </w:rPr>
        <w:t>Управлени</w:t>
      </w:r>
      <w:r w:rsidR="00676559" w:rsidRPr="00676559">
        <w:rPr>
          <w:rFonts w:ascii="Times New Roman" w:hAnsi="Times New Roman"/>
          <w:sz w:val="24"/>
          <w:szCs w:val="24"/>
        </w:rPr>
        <w:t>я</w:t>
      </w:r>
      <w:r w:rsidR="00676559" w:rsidRPr="00676559">
        <w:rPr>
          <w:rFonts w:ascii="Times New Roman" w:hAnsi="Times New Roman"/>
          <w:sz w:val="24"/>
          <w:szCs w:val="24"/>
        </w:rPr>
        <w:t xml:space="preserve"> организации регламентированных закупок Департамент</w:t>
      </w:r>
      <w:r w:rsidR="00676559" w:rsidRPr="00676559">
        <w:rPr>
          <w:rFonts w:ascii="Times New Roman" w:hAnsi="Times New Roman"/>
          <w:sz w:val="24"/>
          <w:szCs w:val="24"/>
        </w:rPr>
        <w:t>а</w:t>
      </w:r>
      <w:r w:rsidR="00676559" w:rsidRPr="00676559">
        <w:rPr>
          <w:rFonts w:ascii="Times New Roman" w:hAnsi="Times New Roman"/>
          <w:sz w:val="24"/>
          <w:szCs w:val="24"/>
        </w:rPr>
        <w:t xml:space="preserve"> по конкурентной политике и закупочной деятельности</w:t>
      </w:r>
      <w:r w:rsidRPr="00676559">
        <w:rPr>
          <w:rFonts w:ascii="Times New Roman" w:hAnsi="Times New Roman"/>
          <w:sz w:val="24"/>
          <w:szCs w:val="24"/>
        </w:rPr>
        <w:t xml:space="preserve"> (кабинет </w:t>
      </w:r>
      <w:r w:rsidR="00676559" w:rsidRPr="00676559">
        <w:rPr>
          <w:rFonts w:ascii="Times New Roman" w:hAnsi="Times New Roman"/>
          <w:sz w:val="24"/>
          <w:szCs w:val="24"/>
        </w:rPr>
        <w:t>303</w:t>
      </w:r>
      <w:r w:rsidRPr="00676559">
        <w:rPr>
          <w:rFonts w:ascii="Times New Roman" w:hAnsi="Times New Roman"/>
          <w:sz w:val="24"/>
          <w:szCs w:val="24"/>
        </w:rPr>
        <w:t xml:space="preserve">). Контактный телефон – (495) 747-92-92, доб. </w:t>
      </w:r>
      <w:r w:rsidR="00676559" w:rsidRPr="00676559">
        <w:rPr>
          <w:rFonts w:ascii="Times New Roman" w:hAnsi="Times New Roman"/>
          <w:sz w:val="24"/>
          <w:szCs w:val="24"/>
        </w:rPr>
        <w:t>3537</w:t>
      </w:r>
      <w:r w:rsidRPr="00676559">
        <w:rPr>
          <w:rFonts w:ascii="Times New Roman" w:hAnsi="Times New Roman"/>
          <w:sz w:val="24"/>
          <w:szCs w:val="24"/>
        </w:rPr>
        <w:t xml:space="preserve">. Адрес электронной почты </w:t>
      </w:r>
      <w:r w:rsidRPr="00676559">
        <w:rPr>
          <w:rFonts w:ascii="Times New Roman" w:hAnsi="Times New Roman"/>
          <w:color w:val="000000"/>
          <w:sz w:val="24"/>
          <w:szCs w:val="24"/>
        </w:rPr>
        <w:t>–</w:t>
      </w:r>
      <w:r w:rsidRPr="00676559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hyperlink r:id="rId6" w:history="1">
        <w:r w:rsidR="00676559" w:rsidRPr="00676559">
          <w:rPr>
            <w:rStyle w:val="a6"/>
            <w:rFonts w:ascii="Times New Roman" w:hAnsi="Times New Roman"/>
            <w:sz w:val="24"/>
            <w:szCs w:val="24"/>
          </w:rPr>
          <w:t>Krenev.AA@mrsk-1.ru</w:t>
        </w:r>
      </w:hyperlink>
    </w:p>
    <w:p w:rsidR="00AE632C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Акт приема передачи образцов должен содержать информацию о предоставляемых </w:t>
      </w:r>
      <w:bookmarkStart w:id="0" w:name="_GoBack"/>
      <w:bookmarkEnd w:id="0"/>
      <w:r>
        <w:rPr>
          <w:rFonts w:ascii="Times New Roman" w:hAnsi="Times New Roman"/>
          <w:color w:val="000000"/>
          <w:sz w:val="24"/>
          <w:szCs w:val="24"/>
        </w:rPr>
        <w:t>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подлота</w:t>
            </w:r>
            <w:proofErr w:type="spellEnd"/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76559"/>
    <w:rsid w:val="006B3FCA"/>
    <w:rsid w:val="00707625"/>
    <w:rsid w:val="007608A5"/>
    <w:rsid w:val="007C2C54"/>
    <w:rsid w:val="007E18AC"/>
    <w:rsid w:val="0080264F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enev.AA@mrsk-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Ляной Михаил Викторович</cp:lastModifiedBy>
  <cp:revision>3</cp:revision>
  <dcterms:created xsi:type="dcterms:W3CDTF">2015-09-23T08:56:00Z</dcterms:created>
  <dcterms:modified xsi:type="dcterms:W3CDTF">2016-10-27T10:00:00Z</dcterms:modified>
</cp:coreProperties>
</file>